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BF" w:rsidRPr="00052EBF" w:rsidRDefault="00052EBF" w:rsidP="00052EB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52EBF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Реле поворотов универсальное </w:t>
      </w:r>
    </w:p>
    <w:p w:rsidR="00052EBF" w:rsidRPr="00052EBF" w:rsidRDefault="00052EBF" w:rsidP="00052E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Times New Roman" w:cs="Times New Roman"/>
          <w:i/>
          <w:iCs/>
          <w:sz w:val="24"/>
          <w:szCs w:val="24"/>
        </w:rPr>
        <w:t>Цель: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 обеспечить надежную подачу сигналов поворота. </w:t>
      </w:r>
    </w:p>
    <w:p w:rsidR="00052EBF" w:rsidRPr="00052EBF" w:rsidRDefault="00052EBF" w:rsidP="00052E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Times New Roman" w:cs="Times New Roman"/>
          <w:i/>
          <w:iCs/>
          <w:sz w:val="24"/>
          <w:szCs w:val="24"/>
        </w:rPr>
        <w:t>Особенности: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 Реле электронное. Пригодно для замены штатных термоэлектрических реле, таких, как реле 25.3747. </w:t>
      </w:r>
    </w:p>
    <w:p w:rsidR="00052EBF" w:rsidRPr="00052EBF" w:rsidRDefault="00052EBF" w:rsidP="0005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Symbol" w:cs="Times New Roman"/>
          <w:sz w:val="24"/>
          <w:szCs w:val="24"/>
        </w:rPr>
        <w:t>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  Реле работает как на постоянном, так и на переменном токе. </w:t>
      </w:r>
    </w:p>
    <w:p w:rsidR="00052EBF" w:rsidRPr="00052EBF" w:rsidRDefault="00052EBF" w:rsidP="0005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Symbol" w:cs="Times New Roman"/>
          <w:sz w:val="24"/>
          <w:szCs w:val="24"/>
        </w:rPr>
        <w:t>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  Реле работает при напряжении от 8 до 50 вольт постоянного тока или от 6 до 36 вольт переменного тока. </w:t>
      </w:r>
    </w:p>
    <w:p w:rsidR="00052EBF" w:rsidRPr="00052EBF" w:rsidRDefault="00052EBF" w:rsidP="0005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Symbol" w:cs="Times New Roman"/>
          <w:sz w:val="24"/>
          <w:szCs w:val="24"/>
        </w:rPr>
        <w:t>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  Реле обеспечивает коммутацию нагрузки (ламп) мощностью до 60 ватт. </w:t>
      </w:r>
    </w:p>
    <w:p w:rsidR="00052EBF" w:rsidRPr="00052EBF" w:rsidRDefault="00052EBF" w:rsidP="00052E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81750" cy="4572000"/>
            <wp:effectExtent l="19050" t="0" r="0" b="0"/>
            <wp:docPr id="1" name="Рисунок 1" descr="http://alash.by.ru/Courier/Projects/CR2/cr0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ash.by.ru/Courier/Projects/CR2/cr020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EBF" w:rsidRPr="00052EBF" w:rsidRDefault="00052EBF" w:rsidP="00052E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05.09.2003г. Собран и испытан первый образец. </w:t>
      </w:r>
    </w:p>
    <w:p w:rsidR="00052EBF" w:rsidRPr="00052EBF" w:rsidRDefault="00052EBF" w:rsidP="0005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Symbol" w:cs="Times New Roman"/>
          <w:sz w:val="24"/>
          <w:szCs w:val="24"/>
        </w:rPr>
        <w:t>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2EBF">
        <w:rPr>
          <w:rFonts w:ascii="Times New Roman" w:eastAsia="Times New Roman" w:hAnsi="Times New Roman" w:cs="Times New Roman"/>
          <w:i/>
          <w:iCs/>
          <w:sz w:val="24"/>
          <w:szCs w:val="24"/>
        </w:rPr>
        <w:t>Конструкция.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 Реле собрано в корпусе реле 25.3747. Заклепки удалены, лепесток "массы" (-) изъят. Оставшиеся лепестки (Г) и (П) укорочены так, чтобы их части не выступали внутрь корпуса - ими образованы контактные площадки для крепления двух силовых MOSFET-транзисторов. 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br/>
      </w:r>
      <w:r w:rsidRPr="00052EBF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( Желательно "утопить" лепестки в пластмассовом основании с помощью паяльника, чтобы они не выступали над поверхностью.) </w:t>
      </w:r>
    </w:p>
    <w:p w:rsidR="00052EBF" w:rsidRPr="00052EBF" w:rsidRDefault="00052EBF" w:rsidP="00052E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Times New Roman" w:cs="Times New Roman"/>
          <w:sz w:val="24"/>
          <w:szCs w:val="24"/>
        </w:rPr>
        <w:t>Два контактных лепестка закрепляются на своих местах винтами М3. Изнутри этими же винтами с гайками и пружинными шайбами крепятся два транзистора. Остальные детали приклеиваются рядом с транзисторами и сверху них. Монтаж выполняется "навесным" способом, при помощи небольшого количества дополнительных тонких проводов. Вывод (7) микросхемы подключается к точке (a). Вывод (14) - к точке (b).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br/>
      </w:r>
      <w:r w:rsidRPr="00052EB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Входы неиспользованных логических элементов микросхемы желательно не оставлять неподключенными, а соединить с выводами (7) или (14) или с ближайшими выходами других лог. элементов. 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br/>
        <w:t xml:space="preserve">Собранная конструкция проверяется. При необходимости уточняется номинал времязадающего резистора R1. Внутренняя полость реле заполняется герметиком (монтажной пеной с предварительным увлажнением поверхностей). </w:t>
      </w:r>
    </w:p>
    <w:p w:rsidR="00052EBF" w:rsidRPr="00052EBF" w:rsidRDefault="00052EBF" w:rsidP="00052E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Реле подключается двумя проводами. Провод "массы" теперь не нужен и остается свободным. 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19250" cy="1835150"/>
            <wp:effectExtent l="19050" t="0" r="0" b="0"/>
            <wp:docPr id="2" name="Рисунок 2" descr="http://alash.by.ru/Courier/Projects/CR2/phot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lash.by.ru/Courier/Projects/CR2/phot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83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578600" cy="3492500"/>
            <wp:effectExtent l="19050" t="0" r="0" b="0"/>
            <wp:docPr id="3" name="Рисунок 3" descr="http://alash.by.ru/Courier/Projects/CR2/phot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lash.by.ru/Courier/Projects/CR2/phot00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0" cy="349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EBF" w:rsidRPr="00052EBF" w:rsidRDefault="00052EBF" w:rsidP="0005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052EBF" w:rsidRPr="00052EBF" w:rsidRDefault="00052EBF" w:rsidP="0005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Symbol" w:cs="Times New Roman"/>
          <w:sz w:val="24"/>
          <w:szCs w:val="24"/>
        </w:rPr>
        <w:t>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2EBF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Примечания для разработчиков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. Идея проекта возникла после ознакомления с </w:t>
      </w:r>
      <w:hyperlink r:id="rId7" w:history="1">
        <w:r w:rsidRPr="00052E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разработкой</w:t>
        </w:r>
      </w:hyperlink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 Felix-а ( felix@atlant.ru ). Желание упростить конструкцию, избавиться от механического реле, расширить эксплуатационные возможности устройства привели к рассмотренной схеме. </w:t>
      </w:r>
    </w:p>
    <w:p w:rsidR="00052EBF" w:rsidRPr="00052EBF" w:rsidRDefault="00052EBF" w:rsidP="00052E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Применение MOSFET -транзисторов предопределено их великолепными мощностными характеристиками, чрезвычайно низкими потерями напряжения при коммутации токов любого направления, исчезающе малым током управления, дешевизной и доступностью приборов этого класса. </w:t>
      </w:r>
    </w:p>
    <w:p w:rsidR="00052EBF" w:rsidRPr="00052EBF" w:rsidRDefault="00052EBF" w:rsidP="00052E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качестве генератора импульсов управления применена микросхема К561ТЛ1. Генератор на базе триггера Шмитта (как в схеме Felix-а) показал хорошую работу в широком диапазоне питающих напряжений. Схема таких генераторов проста, и могла быть собрана даже на одном элементе. Задействовать второй элемент пришлось для того, чтобы добиться стабильной частоты генерации при очень низких (менее 6 вольт) напряжениях. 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br/>
        <w:t xml:space="preserve">Микросхема потребляет от источника питания очень малый ток, поэтому цепи питания столь примитивны. </w:t>
      </w:r>
    </w:p>
    <w:p w:rsidR="00052EBF" w:rsidRPr="00052EBF" w:rsidRDefault="00052EBF" w:rsidP="00052E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Рабочий диапазон устройства по токам и напряжениям определяется в большей степени возможностями применяемых силовых транзисторов, их пороговым напряжением переключения - для малых напряжений питания. Генератор же работоспособен при понижении напряжения питания вплоть до 3-х вольт. В случае необходимости повысить рабочее напряжение схемы сверх 50 вольт (при соответствующих транзисторах) надо установить резистор R2 и, возможно, стабилитрон VD1 с большей допустимой мощностью рассеяния. В рассматриваемой конструкции применен резистор 0,125 ватт. </w:t>
      </w:r>
    </w:p>
    <w:p w:rsidR="00052EBF" w:rsidRPr="00052EBF" w:rsidRDefault="00052EBF" w:rsidP="00052E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В качестве силовых ключей могут быть применены как обособленные MOSFET-транзисторы, так и транзисторные микросборки. Последний вариант может быть целесообразным для достижения сверхмалых габаритов изделия. </w:t>
      </w:r>
    </w:p>
    <w:p w:rsidR="00052EBF" w:rsidRPr="00052EBF" w:rsidRDefault="00052EBF" w:rsidP="00052E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Конструкция реле оказывается гораздо более легкой и компактной, если отказаться от круглого корпуса штатного реле и собрать устройство на прямоугольной пластине (печатной плате) с транзисторами и лепестковыми выводами на концах. </w:t>
      </w:r>
    </w:p>
    <w:p w:rsidR="00052EBF" w:rsidRPr="00052EBF" w:rsidRDefault="00052EBF" w:rsidP="0005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Symbol" w:cs="Times New Roman"/>
          <w:sz w:val="24"/>
          <w:szCs w:val="24"/>
        </w:rPr>
        <w:t>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2EB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Испытания. 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Испытания на температурные воздействия пока не проводились. Испытания на короткое замыкание в нагрузке проводились упрощенно - с разрядом батареи электролитических конденсаторов 2000 мкФ под напряжением 30 вольт. 8 часов работы в таком режиме не привели к отказу испытываемого образца реле. Разрушающие испытания не проводились. </w:t>
      </w:r>
    </w:p>
    <w:p w:rsidR="00052EBF" w:rsidRPr="00052EBF" w:rsidRDefault="00052EBF" w:rsidP="0005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2EBF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B142CF" w:rsidRDefault="00052EBF" w:rsidP="00052EBF">
      <w:r w:rsidRPr="00052EBF">
        <w:rPr>
          <w:rFonts w:ascii="Times New Roman" w:eastAsia="Times New Roman" w:hAnsi="Symbol" w:cs="Times New Roman"/>
          <w:sz w:val="24"/>
          <w:szCs w:val="24"/>
        </w:rPr>
        <w:t>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t xml:space="preserve">  06.2009 г. Как показала практика, в схеме реле весьма желательно использовать силовые транзисторы с малым сопротивлением в открытом состоянии: не более 0,05 Ом.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br/>
        <w:t>Из множества подходящих типов можно рекомендовать, например, IRF540N (последняя буква важна!)</w:t>
      </w:r>
      <w:r w:rsidRPr="00052EBF">
        <w:rPr>
          <w:rFonts w:ascii="Times New Roman" w:eastAsia="Times New Roman" w:hAnsi="Times New Roman" w:cs="Times New Roman"/>
          <w:sz w:val="24"/>
          <w:szCs w:val="24"/>
        </w:rPr>
        <w:br/>
        <w:t>Такие транзисторы при работе выделяют гораздо меньше тепла, чем IRF530.</w:t>
      </w:r>
    </w:p>
    <w:sectPr w:rsidR="00B14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52EBF"/>
    <w:rsid w:val="00052EBF"/>
    <w:rsid w:val="00B14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52E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52EB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052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52E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52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2E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9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lash.by.ru/Courier/Projects/CR/cr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3841</Characters>
  <Application>Microsoft Office Word</Application>
  <DocSecurity>0</DocSecurity>
  <Lines>32</Lines>
  <Paragraphs>9</Paragraphs>
  <ScaleCrop>false</ScaleCrop>
  <Company/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Roxm</dc:creator>
  <cp:keywords/>
  <dc:description/>
  <cp:lastModifiedBy>Roxm</cp:lastModifiedBy>
  <cp:revision>2</cp:revision>
  <dcterms:created xsi:type="dcterms:W3CDTF">2011-11-09T12:46:00Z</dcterms:created>
  <dcterms:modified xsi:type="dcterms:W3CDTF">2011-11-09T12:46:00Z</dcterms:modified>
</cp:coreProperties>
</file>